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7982D" w14:textId="77777777" w:rsidR="00C40867" w:rsidRDefault="00C40867"/>
    <w:p w14:paraId="29A5D941" w14:textId="77777777" w:rsidR="00C40867" w:rsidRDefault="00C40867"/>
    <w:p w14:paraId="5A8C6376" w14:textId="77777777" w:rsidR="00C40867" w:rsidRDefault="00C40867" w:rsidP="00C40867">
      <w:pPr>
        <w:spacing w:after="0" w:line="240" w:lineRule="auto"/>
        <w:rPr>
          <w:rFonts w:ascii="Times New Roman" w:hAnsi="Times New Roman" w:cs="Times New Roman"/>
          <w:b/>
          <w:sz w:val="32"/>
          <w:szCs w:val="32"/>
        </w:rPr>
      </w:pPr>
      <w:r w:rsidRPr="001F769A">
        <w:rPr>
          <w:noProof/>
        </w:rPr>
        <w:drawing>
          <wp:inline distT="0" distB="0" distL="0" distR="0" wp14:anchorId="16A290ED" wp14:editId="759EA145">
            <wp:extent cx="1504114" cy="680966"/>
            <wp:effectExtent l="0" t="0" r="1270" b="5080"/>
            <wp:docPr id="1" name="Picture 0" descr="MWC_RGB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_RGB_Med.jpg"/>
                    <pic:cNvPicPr/>
                  </pic:nvPicPr>
                  <pic:blipFill>
                    <a:blip r:embed="rId4" cstate="print"/>
                    <a:stretch>
                      <a:fillRect/>
                    </a:stretch>
                  </pic:blipFill>
                  <pic:spPr>
                    <a:xfrm>
                      <a:off x="0" y="0"/>
                      <a:ext cx="1511080" cy="684120"/>
                    </a:xfrm>
                    <a:prstGeom prst="rect">
                      <a:avLst/>
                    </a:prstGeom>
                  </pic:spPr>
                </pic:pic>
              </a:graphicData>
            </a:graphic>
          </wp:inline>
        </w:drawing>
      </w:r>
    </w:p>
    <w:p w14:paraId="56D07F55" w14:textId="77777777" w:rsidR="00C40867" w:rsidRPr="00632DFF" w:rsidRDefault="00C40867" w:rsidP="00C40867">
      <w:pPr>
        <w:spacing w:after="0" w:line="240" w:lineRule="auto"/>
        <w:jc w:val="center"/>
        <w:rPr>
          <w:rFonts w:ascii="Times New Roman" w:hAnsi="Times New Roman" w:cs="Times New Roman"/>
          <w:b/>
          <w:sz w:val="16"/>
          <w:szCs w:val="16"/>
        </w:rPr>
      </w:pPr>
    </w:p>
    <w:p w14:paraId="17B1B513" w14:textId="77777777" w:rsidR="00C40867" w:rsidRDefault="00C40867" w:rsidP="00C4086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AN IMPORTANT MESSAGE FOR METUCHEN RESIDENTS</w:t>
      </w:r>
    </w:p>
    <w:p w14:paraId="177C6189" w14:textId="77777777" w:rsidR="00C40867" w:rsidRPr="00632DFF" w:rsidRDefault="00C40867" w:rsidP="00C40867">
      <w:pPr>
        <w:spacing w:after="0" w:line="240" w:lineRule="auto"/>
        <w:jc w:val="center"/>
        <w:rPr>
          <w:rFonts w:ascii="Times New Roman" w:hAnsi="Times New Roman" w:cs="Times New Roman"/>
          <w:b/>
          <w:sz w:val="18"/>
          <w:szCs w:val="18"/>
        </w:rPr>
      </w:pPr>
    </w:p>
    <w:p w14:paraId="19B69120" w14:textId="77777777" w:rsidR="00C40867" w:rsidRDefault="00C40867" w:rsidP="00C40867">
      <w:pPr>
        <w:spacing w:after="0" w:line="240" w:lineRule="auto"/>
        <w:jc w:val="center"/>
        <w:rPr>
          <w:rFonts w:ascii="Times New Roman" w:hAnsi="Times New Roman" w:cs="Times New Roman"/>
          <w:b/>
          <w:sz w:val="24"/>
          <w:szCs w:val="24"/>
        </w:rPr>
      </w:pPr>
      <w:r w:rsidRPr="00C40867">
        <w:rPr>
          <w:rFonts w:ascii="Times New Roman" w:hAnsi="Times New Roman" w:cs="Times New Roman"/>
          <w:b/>
          <w:sz w:val="24"/>
          <w:szCs w:val="24"/>
        </w:rPr>
        <w:t xml:space="preserve">Sections of Durham Avenue in Metuchen Face Short Term Closure Due to </w:t>
      </w:r>
    </w:p>
    <w:p w14:paraId="0BEA2FA0" w14:textId="77777777" w:rsidR="00C40867" w:rsidRPr="00C40867" w:rsidRDefault="00C40867" w:rsidP="00C40867">
      <w:pPr>
        <w:spacing w:after="0" w:line="240" w:lineRule="auto"/>
        <w:jc w:val="center"/>
        <w:rPr>
          <w:rFonts w:ascii="Times New Roman" w:hAnsi="Times New Roman" w:cs="Times New Roman"/>
          <w:b/>
          <w:sz w:val="24"/>
          <w:szCs w:val="24"/>
        </w:rPr>
      </w:pPr>
      <w:r w:rsidRPr="00C40867">
        <w:rPr>
          <w:rFonts w:ascii="Times New Roman" w:hAnsi="Times New Roman" w:cs="Times New Roman"/>
          <w:b/>
          <w:sz w:val="24"/>
          <w:szCs w:val="24"/>
        </w:rPr>
        <w:t>New Water Main Installation</w:t>
      </w:r>
    </w:p>
    <w:p w14:paraId="3231CD0A" w14:textId="77777777" w:rsidR="00C40867" w:rsidRPr="00C40867" w:rsidRDefault="00C40867" w:rsidP="00C40867">
      <w:pPr>
        <w:spacing w:after="0" w:line="240" w:lineRule="auto"/>
        <w:jc w:val="center"/>
        <w:rPr>
          <w:rFonts w:ascii="Times New Roman" w:hAnsi="Times New Roman" w:cs="Times New Roman"/>
          <w:b/>
          <w:sz w:val="24"/>
          <w:szCs w:val="24"/>
        </w:rPr>
      </w:pPr>
    </w:p>
    <w:p w14:paraId="3B93D026" w14:textId="77777777" w:rsidR="00C40867" w:rsidRPr="00C40867" w:rsidRDefault="00C40867" w:rsidP="00C40867">
      <w:pPr>
        <w:spacing w:after="120"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As Middlesex Water Company continues with the installation of its large diameter 4.5 mile-long supplementary water transmission main, approximately 240 feet of new main will be installed in Metuchen requiring road closures and traffic detours on Durham Avenue for approximately 6 weeks, </w:t>
      </w:r>
      <w:r w:rsidRPr="00C40867">
        <w:rPr>
          <w:rFonts w:ascii="Times New Roman" w:hAnsi="Times New Roman" w:cs="Times New Roman"/>
          <w:b/>
          <w:sz w:val="24"/>
          <w:szCs w:val="24"/>
        </w:rPr>
        <w:t xml:space="preserve">beginning </w:t>
      </w:r>
      <w:r w:rsidR="00495E2D">
        <w:rPr>
          <w:rFonts w:ascii="Times New Roman" w:hAnsi="Times New Roman" w:cs="Times New Roman"/>
          <w:b/>
          <w:sz w:val="24"/>
          <w:szCs w:val="24"/>
        </w:rPr>
        <w:t>September 23</w:t>
      </w:r>
      <w:r w:rsidRPr="00C40867">
        <w:rPr>
          <w:rFonts w:ascii="Times New Roman" w:hAnsi="Times New Roman" w:cs="Times New Roman"/>
          <w:b/>
          <w:sz w:val="24"/>
          <w:szCs w:val="24"/>
        </w:rPr>
        <w:t xml:space="preserve">, 2019.  </w:t>
      </w:r>
    </w:p>
    <w:p w14:paraId="30A521A4" w14:textId="77777777" w:rsidR="00C40867" w:rsidRDefault="00C40867" w:rsidP="00C40867">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Middlesex Water Company is installing the water main to provide critical backup water supply and ensure resiliency in the Company’s water distribution system. The entire project is over 70% complete.</w:t>
      </w:r>
      <w:bookmarkStart w:id="0" w:name="_GoBack"/>
      <w:bookmarkEnd w:id="0"/>
    </w:p>
    <w:p w14:paraId="4A085044" w14:textId="77777777" w:rsidR="00C40867" w:rsidRDefault="00C40867" w:rsidP="00C40867">
      <w:pPr>
        <w:spacing w:after="120" w:line="240" w:lineRule="auto"/>
        <w:ind w:firstLine="720"/>
        <w:rPr>
          <w:rFonts w:ascii="Times New Roman" w:hAnsi="Times New Roman" w:cs="Times New Roman"/>
          <w:sz w:val="24"/>
          <w:szCs w:val="24"/>
        </w:rPr>
      </w:pPr>
      <w:r w:rsidRPr="00C40867">
        <w:rPr>
          <w:rFonts w:ascii="Times New Roman" w:hAnsi="Times New Roman" w:cs="Times New Roman"/>
          <w:b/>
          <w:sz w:val="24"/>
          <w:szCs w:val="24"/>
        </w:rPr>
        <w:t xml:space="preserve">Durham Avenue from Hampton Street to Central Avenue in Metuchen will be </w:t>
      </w:r>
      <w:r w:rsidRPr="00C40867">
        <w:rPr>
          <w:rFonts w:ascii="Times New Roman" w:hAnsi="Times New Roman" w:cs="Times New Roman"/>
          <w:b/>
          <w:sz w:val="24"/>
          <w:szCs w:val="24"/>
          <w:u w:val="single"/>
        </w:rPr>
        <w:t>closed to eastbound traffic</w:t>
      </w:r>
      <w:r w:rsidRPr="00C40867">
        <w:rPr>
          <w:rFonts w:ascii="Times New Roman" w:hAnsi="Times New Roman" w:cs="Times New Roman"/>
          <w:b/>
          <w:sz w:val="24"/>
          <w:szCs w:val="24"/>
        </w:rPr>
        <w:t xml:space="preserve"> from </w:t>
      </w:r>
      <w:r w:rsidR="00495E2D">
        <w:rPr>
          <w:rFonts w:ascii="Times New Roman" w:hAnsi="Times New Roman" w:cs="Times New Roman"/>
          <w:b/>
          <w:sz w:val="24"/>
          <w:szCs w:val="24"/>
        </w:rPr>
        <w:t>September 23</w:t>
      </w:r>
      <w:r w:rsidRPr="00C40867">
        <w:rPr>
          <w:rFonts w:ascii="Times New Roman" w:hAnsi="Times New Roman" w:cs="Times New Roman"/>
          <w:b/>
          <w:sz w:val="24"/>
          <w:szCs w:val="24"/>
        </w:rPr>
        <w:t xml:space="preserve"> to </w:t>
      </w:r>
      <w:r w:rsidR="00495E2D">
        <w:rPr>
          <w:rFonts w:ascii="Times New Roman" w:hAnsi="Times New Roman" w:cs="Times New Roman"/>
          <w:b/>
          <w:sz w:val="24"/>
          <w:szCs w:val="24"/>
        </w:rPr>
        <w:t>November 18</w:t>
      </w:r>
      <w:r w:rsidRPr="00C40867">
        <w:rPr>
          <w:rFonts w:ascii="Times New Roman" w:hAnsi="Times New Roman" w:cs="Times New Roman"/>
          <w:b/>
          <w:sz w:val="24"/>
          <w:szCs w:val="24"/>
        </w:rPr>
        <w:t>, 2019</w:t>
      </w:r>
      <w:r>
        <w:rPr>
          <w:rFonts w:ascii="Times New Roman" w:hAnsi="Times New Roman" w:cs="Times New Roman"/>
          <w:sz w:val="24"/>
          <w:szCs w:val="24"/>
        </w:rPr>
        <w:t xml:space="preserve"> to accommodate the installation of this section of 42” water main. </w:t>
      </w:r>
      <w:r w:rsidRPr="00C40867">
        <w:rPr>
          <w:rFonts w:ascii="Times New Roman" w:hAnsi="Times New Roman" w:cs="Times New Roman"/>
          <w:b/>
          <w:sz w:val="24"/>
          <w:szCs w:val="24"/>
        </w:rPr>
        <w:t>Only westbound traffic will be allowed</w:t>
      </w:r>
      <w:r>
        <w:rPr>
          <w:rFonts w:ascii="Times New Roman" w:hAnsi="Times New Roman" w:cs="Times New Roman"/>
          <w:sz w:val="24"/>
          <w:szCs w:val="24"/>
        </w:rPr>
        <w:t xml:space="preserve"> on Durham Avenue during that period as crews use trenchless technology to construct and direct the new water main.   Traffic will be rerouted onto New Durham Rd., Middlesex Avenue and up Central Avenue in Metuchen.  Signage and detours will be posted in the area.  </w:t>
      </w:r>
      <w:r w:rsidRPr="00C40867">
        <w:rPr>
          <w:rFonts w:ascii="Times New Roman" w:hAnsi="Times New Roman" w:cs="Times New Roman"/>
          <w:b/>
          <w:sz w:val="24"/>
          <w:szCs w:val="24"/>
        </w:rPr>
        <w:t xml:space="preserve">Motorists seeking to head eastbound on Durham Avenue are advised to seek out alternate routes during the construction period. </w:t>
      </w:r>
      <w:r>
        <w:rPr>
          <w:rFonts w:ascii="Times New Roman" w:hAnsi="Times New Roman" w:cs="Times New Roman"/>
          <w:sz w:val="24"/>
          <w:szCs w:val="24"/>
        </w:rPr>
        <w:t>Middlesex Water officials, engineers and contractors have been working with Borough administration and local police throughout the project to discuss construction timelines, plan traffic routes and minimize project impacts on residents and local businesses. All businesses within the area are expected to remain open as construction work continues.</w:t>
      </w:r>
    </w:p>
    <w:p w14:paraId="3BFC29AE" w14:textId="77777777" w:rsidR="00C40867" w:rsidRDefault="00C40867" w:rsidP="00C40867">
      <w:pPr>
        <w:shd w:val="clear" w:color="auto" w:fill="FFFFFF"/>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large diameter main, known as the Western Transmission Main project, is one of several projects Middlesex Water is undertaking under its $300 million infrastructure investment initiative known as Water For Tomorrow®. All improvements are designed to strengthen water distribution infrastructure and ensure greater reliability, safety and service quality for current and future generations of water users.</w:t>
      </w:r>
    </w:p>
    <w:p w14:paraId="53D7BE0B" w14:textId="77777777" w:rsidR="00C40867" w:rsidRDefault="00C40867" w:rsidP="00C40867">
      <w:pPr>
        <w:shd w:val="clear" w:color="auto" w:fill="FFFFFF"/>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related to Durham Ave. road closures, </w:t>
      </w:r>
      <w:r w:rsidR="009C48EC">
        <w:rPr>
          <w:rFonts w:ascii="Times New Roman" w:eastAsia="Times New Roman" w:hAnsi="Times New Roman" w:cs="Times New Roman"/>
          <w:sz w:val="24"/>
          <w:szCs w:val="24"/>
        </w:rPr>
        <w:t xml:space="preserve">a project area map, </w:t>
      </w:r>
      <w:r>
        <w:rPr>
          <w:rFonts w:ascii="Times New Roman" w:eastAsia="Times New Roman" w:hAnsi="Times New Roman" w:cs="Times New Roman"/>
          <w:sz w:val="24"/>
          <w:szCs w:val="24"/>
        </w:rPr>
        <w:t xml:space="preserve">traffic detours and more will be available on the project website at </w:t>
      </w:r>
      <w:hyperlink r:id="rId5" w:history="1">
        <w:r>
          <w:rPr>
            <w:rStyle w:val="Hyperlink"/>
            <w:rFonts w:ascii="Times New Roman" w:eastAsia="Times New Roman" w:hAnsi="Times New Roman" w:cs="Times New Roman"/>
            <w:sz w:val="24"/>
            <w:szCs w:val="24"/>
          </w:rPr>
          <w:t>www.WaterForTomorrowMWC.com</w:t>
        </w:r>
      </w:hyperlink>
      <w:r>
        <w:rPr>
          <w:rFonts w:ascii="Times New Roman" w:eastAsia="Times New Roman" w:hAnsi="Times New Roman" w:cs="Times New Roman"/>
          <w:sz w:val="24"/>
          <w:szCs w:val="24"/>
        </w:rPr>
        <w:t xml:space="preserve">   Residents with questions or comments may </w:t>
      </w:r>
      <w:r w:rsidR="00632DFF">
        <w:rPr>
          <w:rFonts w:ascii="Times New Roman" w:eastAsia="Times New Roman" w:hAnsi="Times New Roman" w:cs="Times New Roman"/>
          <w:sz w:val="24"/>
          <w:szCs w:val="24"/>
        </w:rPr>
        <w:t xml:space="preserve">email the company at </w:t>
      </w:r>
      <w:hyperlink r:id="rId6" w:history="1">
        <w:r w:rsidR="00632DFF" w:rsidRPr="00D53618">
          <w:rPr>
            <w:rStyle w:val="Hyperlink"/>
            <w:rFonts w:ascii="Times New Roman" w:eastAsia="Times New Roman" w:hAnsi="Times New Roman" w:cs="Times New Roman"/>
            <w:sz w:val="24"/>
            <w:szCs w:val="24"/>
          </w:rPr>
          <w:t>metuchenmain@middlesexwater.com</w:t>
        </w:r>
      </w:hyperlink>
      <w:r w:rsidR="00632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submit them on the project website or call 800-549-3802.</w:t>
      </w:r>
    </w:p>
    <w:sectPr w:rsidR="00C40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67"/>
    <w:rsid w:val="003A6104"/>
    <w:rsid w:val="00495E2D"/>
    <w:rsid w:val="00632DFF"/>
    <w:rsid w:val="009C48EC"/>
    <w:rsid w:val="00B90E15"/>
    <w:rsid w:val="00C40867"/>
    <w:rsid w:val="00F2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66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67"/>
    <w:rPr>
      <w:color w:val="0000FF"/>
      <w:u w:val="single"/>
    </w:rPr>
  </w:style>
  <w:style w:type="paragraph" w:styleId="BalloonText">
    <w:name w:val="Balloon Text"/>
    <w:basedOn w:val="Normal"/>
    <w:link w:val="BalloonTextChar"/>
    <w:uiPriority w:val="99"/>
    <w:semiHidden/>
    <w:unhideWhenUsed/>
    <w:rsid w:val="00C40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WaterForTomorrowMWC.com" TargetMode="External"/><Relationship Id="rId6" Type="http://schemas.openxmlformats.org/officeDocument/2006/relationships/hyperlink" Target="mailto:metuchenmain@middlesexwat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 Sohler</dc:creator>
  <cp:lastModifiedBy>Microsoft Office User</cp:lastModifiedBy>
  <cp:revision>2</cp:revision>
  <dcterms:created xsi:type="dcterms:W3CDTF">2019-08-27T21:15:00Z</dcterms:created>
  <dcterms:modified xsi:type="dcterms:W3CDTF">2019-08-27T21:15:00Z</dcterms:modified>
</cp:coreProperties>
</file>